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567A4" w:rsidRPr="001D7F51">
        <w:trPr>
          <w:trHeight w:hRule="exact" w:val="1528"/>
        </w:trPr>
        <w:tc>
          <w:tcPr>
            <w:tcW w:w="143" w:type="dxa"/>
          </w:tcPr>
          <w:p w:rsidR="004567A4" w:rsidRDefault="004567A4"/>
        </w:tc>
        <w:tc>
          <w:tcPr>
            <w:tcW w:w="285" w:type="dxa"/>
          </w:tcPr>
          <w:p w:rsidR="004567A4" w:rsidRDefault="004567A4"/>
        </w:tc>
        <w:tc>
          <w:tcPr>
            <w:tcW w:w="710" w:type="dxa"/>
          </w:tcPr>
          <w:p w:rsidR="004567A4" w:rsidRDefault="004567A4"/>
        </w:tc>
        <w:tc>
          <w:tcPr>
            <w:tcW w:w="1419" w:type="dxa"/>
          </w:tcPr>
          <w:p w:rsidR="004567A4" w:rsidRDefault="004567A4"/>
        </w:tc>
        <w:tc>
          <w:tcPr>
            <w:tcW w:w="1419" w:type="dxa"/>
          </w:tcPr>
          <w:p w:rsidR="004567A4" w:rsidRDefault="004567A4"/>
        </w:tc>
        <w:tc>
          <w:tcPr>
            <w:tcW w:w="851" w:type="dxa"/>
          </w:tcPr>
          <w:p w:rsidR="004567A4" w:rsidRDefault="004567A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 w:rsidP="006205AA">
            <w:pPr>
              <w:spacing w:after="0" w:line="240" w:lineRule="auto"/>
              <w:jc w:val="both"/>
              <w:rPr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ректора ОмГА от 29.03.2021 №57</w:t>
            </w:r>
            <w:r w:rsidRPr="006205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567A4" w:rsidRPr="001D7F51">
        <w:trPr>
          <w:trHeight w:hRule="exact" w:val="138"/>
        </w:trPr>
        <w:tc>
          <w:tcPr>
            <w:tcW w:w="14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567A4" w:rsidRPr="001D7F5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4567A4" w:rsidRPr="001D7F51">
        <w:trPr>
          <w:trHeight w:hRule="exact" w:val="211"/>
        </w:trPr>
        <w:tc>
          <w:tcPr>
            <w:tcW w:w="14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>
        <w:trPr>
          <w:trHeight w:hRule="exact" w:val="277"/>
        </w:trPr>
        <w:tc>
          <w:tcPr>
            <w:tcW w:w="14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567A4">
        <w:trPr>
          <w:trHeight w:hRule="exact" w:val="138"/>
        </w:trPr>
        <w:tc>
          <w:tcPr>
            <w:tcW w:w="143" w:type="dxa"/>
          </w:tcPr>
          <w:p w:rsidR="004567A4" w:rsidRDefault="004567A4"/>
        </w:tc>
        <w:tc>
          <w:tcPr>
            <w:tcW w:w="285" w:type="dxa"/>
          </w:tcPr>
          <w:p w:rsidR="004567A4" w:rsidRDefault="004567A4"/>
        </w:tc>
        <w:tc>
          <w:tcPr>
            <w:tcW w:w="710" w:type="dxa"/>
          </w:tcPr>
          <w:p w:rsidR="004567A4" w:rsidRDefault="004567A4"/>
        </w:tc>
        <w:tc>
          <w:tcPr>
            <w:tcW w:w="1419" w:type="dxa"/>
          </w:tcPr>
          <w:p w:rsidR="004567A4" w:rsidRDefault="004567A4"/>
        </w:tc>
        <w:tc>
          <w:tcPr>
            <w:tcW w:w="1419" w:type="dxa"/>
          </w:tcPr>
          <w:p w:rsidR="004567A4" w:rsidRDefault="004567A4"/>
        </w:tc>
        <w:tc>
          <w:tcPr>
            <w:tcW w:w="851" w:type="dxa"/>
          </w:tcPr>
          <w:p w:rsidR="004567A4" w:rsidRDefault="004567A4"/>
        </w:tc>
        <w:tc>
          <w:tcPr>
            <w:tcW w:w="285" w:type="dxa"/>
          </w:tcPr>
          <w:p w:rsidR="004567A4" w:rsidRDefault="004567A4"/>
        </w:tc>
        <w:tc>
          <w:tcPr>
            <w:tcW w:w="1277" w:type="dxa"/>
          </w:tcPr>
          <w:p w:rsidR="004567A4" w:rsidRDefault="004567A4"/>
        </w:tc>
        <w:tc>
          <w:tcPr>
            <w:tcW w:w="993" w:type="dxa"/>
          </w:tcPr>
          <w:p w:rsidR="004567A4" w:rsidRDefault="004567A4"/>
        </w:tc>
        <w:tc>
          <w:tcPr>
            <w:tcW w:w="2836" w:type="dxa"/>
          </w:tcPr>
          <w:p w:rsidR="004567A4" w:rsidRDefault="004567A4"/>
        </w:tc>
      </w:tr>
      <w:tr w:rsidR="004567A4" w:rsidRPr="001D7F51">
        <w:trPr>
          <w:trHeight w:hRule="exact" w:val="277"/>
        </w:trPr>
        <w:tc>
          <w:tcPr>
            <w:tcW w:w="143" w:type="dxa"/>
          </w:tcPr>
          <w:p w:rsidR="004567A4" w:rsidRDefault="004567A4"/>
        </w:tc>
        <w:tc>
          <w:tcPr>
            <w:tcW w:w="285" w:type="dxa"/>
          </w:tcPr>
          <w:p w:rsidR="004567A4" w:rsidRDefault="004567A4"/>
        </w:tc>
        <w:tc>
          <w:tcPr>
            <w:tcW w:w="710" w:type="dxa"/>
          </w:tcPr>
          <w:p w:rsidR="004567A4" w:rsidRDefault="004567A4"/>
        </w:tc>
        <w:tc>
          <w:tcPr>
            <w:tcW w:w="1419" w:type="dxa"/>
          </w:tcPr>
          <w:p w:rsidR="004567A4" w:rsidRDefault="004567A4"/>
        </w:tc>
        <w:tc>
          <w:tcPr>
            <w:tcW w:w="1419" w:type="dxa"/>
          </w:tcPr>
          <w:p w:rsidR="004567A4" w:rsidRDefault="004567A4"/>
        </w:tc>
        <w:tc>
          <w:tcPr>
            <w:tcW w:w="851" w:type="dxa"/>
          </w:tcPr>
          <w:p w:rsidR="004567A4" w:rsidRDefault="004567A4"/>
        </w:tc>
        <w:tc>
          <w:tcPr>
            <w:tcW w:w="285" w:type="dxa"/>
          </w:tcPr>
          <w:p w:rsidR="004567A4" w:rsidRDefault="004567A4"/>
        </w:tc>
        <w:tc>
          <w:tcPr>
            <w:tcW w:w="1277" w:type="dxa"/>
          </w:tcPr>
          <w:p w:rsidR="004567A4" w:rsidRDefault="004567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567A4" w:rsidRPr="001D7F51">
        <w:trPr>
          <w:trHeight w:hRule="exact" w:val="138"/>
        </w:trPr>
        <w:tc>
          <w:tcPr>
            <w:tcW w:w="14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>
        <w:trPr>
          <w:trHeight w:hRule="exact" w:val="277"/>
        </w:trPr>
        <w:tc>
          <w:tcPr>
            <w:tcW w:w="14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567A4">
        <w:trPr>
          <w:trHeight w:hRule="exact" w:val="138"/>
        </w:trPr>
        <w:tc>
          <w:tcPr>
            <w:tcW w:w="143" w:type="dxa"/>
          </w:tcPr>
          <w:p w:rsidR="004567A4" w:rsidRDefault="004567A4"/>
        </w:tc>
        <w:tc>
          <w:tcPr>
            <w:tcW w:w="285" w:type="dxa"/>
          </w:tcPr>
          <w:p w:rsidR="004567A4" w:rsidRDefault="004567A4"/>
        </w:tc>
        <w:tc>
          <w:tcPr>
            <w:tcW w:w="710" w:type="dxa"/>
          </w:tcPr>
          <w:p w:rsidR="004567A4" w:rsidRDefault="004567A4"/>
        </w:tc>
        <w:tc>
          <w:tcPr>
            <w:tcW w:w="1419" w:type="dxa"/>
          </w:tcPr>
          <w:p w:rsidR="004567A4" w:rsidRDefault="004567A4"/>
        </w:tc>
        <w:tc>
          <w:tcPr>
            <w:tcW w:w="1419" w:type="dxa"/>
          </w:tcPr>
          <w:p w:rsidR="004567A4" w:rsidRDefault="004567A4"/>
        </w:tc>
        <w:tc>
          <w:tcPr>
            <w:tcW w:w="851" w:type="dxa"/>
          </w:tcPr>
          <w:p w:rsidR="004567A4" w:rsidRDefault="004567A4"/>
        </w:tc>
        <w:tc>
          <w:tcPr>
            <w:tcW w:w="285" w:type="dxa"/>
          </w:tcPr>
          <w:p w:rsidR="004567A4" w:rsidRDefault="004567A4"/>
        </w:tc>
        <w:tc>
          <w:tcPr>
            <w:tcW w:w="1277" w:type="dxa"/>
          </w:tcPr>
          <w:p w:rsidR="004567A4" w:rsidRDefault="004567A4"/>
        </w:tc>
        <w:tc>
          <w:tcPr>
            <w:tcW w:w="993" w:type="dxa"/>
          </w:tcPr>
          <w:p w:rsidR="004567A4" w:rsidRDefault="004567A4"/>
        </w:tc>
        <w:tc>
          <w:tcPr>
            <w:tcW w:w="2836" w:type="dxa"/>
          </w:tcPr>
          <w:p w:rsidR="004567A4" w:rsidRDefault="004567A4"/>
        </w:tc>
      </w:tr>
      <w:tr w:rsidR="004567A4" w:rsidRPr="006205AA">
        <w:trPr>
          <w:trHeight w:hRule="exact" w:val="277"/>
        </w:trPr>
        <w:tc>
          <w:tcPr>
            <w:tcW w:w="143" w:type="dxa"/>
          </w:tcPr>
          <w:p w:rsidR="004567A4" w:rsidRDefault="004567A4"/>
        </w:tc>
        <w:tc>
          <w:tcPr>
            <w:tcW w:w="285" w:type="dxa"/>
          </w:tcPr>
          <w:p w:rsidR="004567A4" w:rsidRDefault="004567A4"/>
        </w:tc>
        <w:tc>
          <w:tcPr>
            <w:tcW w:w="710" w:type="dxa"/>
          </w:tcPr>
          <w:p w:rsidR="004567A4" w:rsidRDefault="004567A4"/>
        </w:tc>
        <w:tc>
          <w:tcPr>
            <w:tcW w:w="1419" w:type="dxa"/>
          </w:tcPr>
          <w:p w:rsidR="004567A4" w:rsidRDefault="004567A4"/>
        </w:tc>
        <w:tc>
          <w:tcPr>
            <w:tcW w:w="1419" w:type="dxa"/>
          </w:tcPr>
          <w:p w:rsidR="004567A4" w:rsidRDefault="004567A4"/>
        </w:tc>
        <w:tc>
          <w:tcPr>
            <w:tcW w:w="851" w:type="dxa"/>
          </w:tcPr>
          <w:p w:rsidR="004567A4" w:rsidRDefault="004567A4"/>
        </w:tc>
        <w:tc>
          <w:tcPr>
            <w:tcW w:w="285" w:type="dxa"/>
          </w:tcPr>
          <w:p w:rsidR="004567A4" w:rsidRDefault="004567A4"/>
        </w:tc>
        <w:tc>
          <w:tcPr>
            <w:tcW w:w="1277" w:type="dxa"/>
          </w:tcPr>
          <w:p w:rsidR="004567A4" w:rsidRDefault="004567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 w:rsidP="006205AA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4567A4" w:rsidRPr="006205AA">
        <w:trPr>
          <w:trHeight w:hRule="exact" w:val="277"/>
        </w:trPr>
        <w:tc>
          <w:tcPr>
            <w:tcW w:w="14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 w:rsidRPr="006205A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4567A4" w:rsidRPr="006205AA">
        <w:trPr>
          <w:trHeight w:hRule="exact" w:val="1135"/>
        </w:trPr>
        <w:tc>
          <w:tcPr>
            <w:tcW w:w="14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научных исследований в экономике</w:t>
            </w:r>
          </w:p>
          <w:p w:rsidR="004567A4" w:rsidRPr="006205AA" w:rsidRDefault="006205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Б1.О.09.02</w:t>
            </w:r>
          </w:p>
        </w:tc>
        <w:tc>
          <w:tcPr>
            <w:tcW w:w="2836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 w:rsidRPr="006205A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4567A4" w:rsidRPr="001D7F51">
        <w:trPr>
          <w:trHeight w:hRule="exact" w:val="1389"/>
        </w:trPr>
        <w:tc>
          <w:tcPr>
            <w:tcW w:w="14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567A4" w:rsidRPr="001D7F51">
        <w:trPr>
          <w:trHeight w:hRule="exact" w:val="138"/>
        </w:trPr>
        <w:tc>
          <w:tcPr>
            <w:tcW w:w="14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 w:rsidRPr="001D7F5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4567A4" w:rsidRPr="001D7F51">
        <w:trPr>
          <w:trHeight w:hRule="exact" w:val="416"/>
        </w:trPr>
        <w:tc>
          <w:tcPr>
            <w:tcW w:w="14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567A4" w:rsidRDefault="004567A4"/>
        </w:tc>
        <w:tc>
          <w:tcPr>
            <w:tcW w:w="285" w:type="dxa"/>
          </w:tcPr>
          <w:p w:rsidR="004567A4" w:rsidRDefault="004567A4"/>
        </w:tc>
        <w:tc>
          <w:tcPr>
            <w:tcW w:w="1277" w:type="dxa"/>
          </w:tcPr>
          <w:p w:rsidR="004567A4" w:rsidRDefault="004567A4"/>
        </w:tc>
        <w:tc>
          <w:tcPr>
            <w:tcW w:w="993" w:type="dxa"/>
          </w:tcPr>
          <w:p w:rsidR="004567A4" w:rsidRDefault="004567A4"/>
        </w:tc>
        <w:tc>
          <w:tcPr>
            <w:tcW w:w="2836" w:type="dxa"/>
          </w:tcPr>
          <w:p w:rsidR="004567A4" w:rsidRDefault="004567A4"/>
        </w:tc>
      </w:tr>
      <w:tr w:rsidR="004567A4">
        <w:trPr>
          <w:trHeight w:hRule="exact" w:val="155"/>
        </w:trPr>
        <w:tc>
          <w:tcPr>
            <w:tcW w:w="143" w:type="dxa"/>
          </w:tcPr>
          <w:p w:rsidR="004567A4" w:rsidRDefault="004567A4"/>
        </w:tc>
        <w:tc>
          <w:tcPr>
            <w:tcW w:w="285" w:type="dxa"/>
          </w:tcPr>
          <w:p w:rsidR="004567A4" w:rsidRDefault="004567A4"/>
        </w:tc>
        <w:tc>
          <w:tcPr>
            <w:tcW w:w="710" w:type="dxa"/>
          </w:tcPr>
          <w:p w:rsidR="004567A4" w:rsidRDefault="004567A4"/>
        </w:tc>
        <w:tc>
          <w:tcPr>
            <w:tcW w:w="1419" w:type="dxa"/>
          </w:tcPr>
          <w:p w:rsidR="004567A4" w:rsidRDefault="004567A4"/>
        </w:tc>
        <w:tc>
          <w:tcPr>
            <w:tcW w:w="1419" w:type="dxa"/>
          </w:tcPr>
          <w:p w:rsidR="004567A4" w:rsidRDefault="004567A4"/>
        </w:tc>
        <w:tc>
          <w:tcPr>
            <w:tcW w:w="851" w:type="dxa"/>
          </w:tcPr>
          <w:p w:rsidR="004567A4" w:rsidRDefault="004567A4"/>
        </w:tc>
        <w:tc>
          <w:tcPr>
            <w:tcW w:w="285" w:type="dxa"/>
          </w:tcPr>
          <w:p w:rsidR="004567A4" w:rsidRDefault="004567A4"/>
        </w:tc>
        <w:tc>
          <w:tcPr>
            <w:tcW w:w="1277" w:type="dxa"/>
          </w:tcPr>
          <w:p w:rsidR="004567A4" w:rsidRDefault="004567A4"/>
        </w:tc>
        <w:tc>
          <w:tcPr>
            <w:tcW w:w="993" w:type="dxa"/>
          </w:tcPr>
          <w:p w:rsidR="004567A4" w:rsidRDefault="004567A4"/>
        </w:tc>
        <w:tc>
          <w:tcPr>
            <w:tcW w:w="2836" w:type="dxa"/>
          </w:tcPr>
          <w:p w:rsidR="004567A4" w:rsidRDefault="004567A4"/>
        </w:tc>
      </w:tr>
      <w:tr w:rsidR="004567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567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4567A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67A4" w:rsidRDefault="004567A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4567A4"/>
        </w:tc>
      </w:tr>
      <w:tr w:rsidR="004567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4567A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67A4" w:rsidRDefault="004567A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4567A4"/>
        </w:tc>
      </w:tr>
      <w:tr w:rsidR="004567A4">
        <w:trPr>
          <w:trHeight w:hRule="exact" w:val="124"/>
        </w:trPr>
        <w:tc>
          <w:tcPr>
            <w:tcW w:w="143" w:type="dxa"/>
          </w:tcPr>
          <w:p w:rsidR="004567A4" w:rsidRDefault="004567A4"/>
        </w:tc>
        <w:tc>
          <w:tcPr>
            <w:tcW w:w="285" w:type="dxa"/>
          </w:tcPr>
          <w:p w:rsidR="004567A4" w:rsidRDefault="004567A4"/>
        </w:tc>
        <w:tc>
          <w:tcPr>
            <w:tcW w:w="710" w:type="dxa"/>
          </w:tcPr>
          <w:p w:rsidR="004567A4" w:rsidRDefault="004567A4"/>
        </w:tc>
        <w:tc>
          <w:tcPr>
            <w:tcW w:w="1419" w:type="dxa"/>
          </w:tcPr>
          <w:p w:rsidR="004567A4" w:rsidRDefault="004567A4"/>
        </w:tc>
        <w:tc>
          <w:tcPr>
            <w:tcW w:w="1419" w:type="dxa"/>
          </w:tcPr>
          <w:p w:rsidR="004567A4" w:rsidRDefault="004567A4"/>
        </w:tc>
        <w:tc>
          <w:tcPr>
            <w:tcW w:w="851" w:type="dxa"/>
          </w:tcPr>
          <w:p w:rsidR="004567A4" w:rsidRDefault="004567A4"/>
        </w:tc>
        <w:tc>
          <w:tcPr>
            <w:tcW w:w="285" w:type="dxa"/>
          </w:tcPr>
          <w:p w:rsidR="004567A4" w:rsidRDefault="004567A4"/>
        </w:tc>
        <w:tc>
          <w:tcPr>
            <w:tcW w:w="1277" w:type="dxa"/>
          </w:tcPr>
          <w:p w:rsidR="004567A4" w:rsidRDefault="004567A4"/>
        </w:tc>
        <w:tc>
          <w:tcPr>
            <w:tcW w:w="993" w:type="dxa"/>
          </w:tcPr>
          <w:p w:rsidR="004567A4" w:rsidRDefault="004567A4"/>
        </w:tc>
        <w:tc>
          <w:tcPr>
            <w:tcW w:w="2836" w:type="dxa"/>
          </w:tcPr>
          <w:p w:rsidR="004567A4" w:rsidRDefault="004567A4"/>
        </w:tc>
      </w:tr>
      <w:tr w:rsidR="004567A4" w:rsidRPr="001D7F5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4567A4" w:rsidRPr="001D7F51">
        <w:trPr>
          <w:trHeight w:hRule="exact" w:val="307"/>
        </w:trPr>
        <w:tc>
          <w:tcPr>
            <w:tcW w:w="14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 w:rsidRPr="001D7F51">
        <w:trPr>
          <w:trHeight w:hRule="exact" w:val="2038"/>
        </w:trPr>
        <w:tc>
          <w:tcPr>
            <w:tcW w:w="14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>
        <w:trPr>
          <w:trHeight w:hRule="exact" w:val="277"/>
        </w:trPr>
        <w:tc>
          <w:tcPr>
            <w:tcW w:w="143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567A4">
        <w:trPr>
          <w:trHeight w:hRule="exact" w:val="138"/>
        </w:trPr>
        <w:tc>
          <w:tcPr>
            <w:tcW w:w="143" w:type="dxa"/>
          </w:tcPr>
          <w:p w:rsidR="004567A4" w:rsidRDefault="004567A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4567A4"/>
        </w:tc>
      </w:tr>
      <w:tr w:rsidR="004567A4">
        <w:trPr>
          <w:trHeight w:hRule="exact" w:val="1666"/>
        </w:trPr>
        <w:tc>
          <w:tcPr>
            <w:tcW w:w="143" w:type="dxa"/>
          </w:tcPr>
          <w:p w:rsidR="004567A4" w:rsidRDefault="004567A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567A4" w:rsidRPr="006205AA" w:rsidRDefault="00456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567A4" w:rsidRPr="006205AA" w:rsidRDefault="00456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567A4" w:rsidRDefault="0062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567A4" w:rsidRPr="006205A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567A4" w:rsidRPr="006205AA" w:rsidRDefault="00456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4567A4" w:rsidRPr="006205AA" w:rsidRDefault="00456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567A4" w:rsidRPr="006205AA" w:rsidRDefault="006205AA" w:rsidP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</w:tr>
      <w:tr w:rsidR="004567A4" w:rsidRPr="001D7F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4567A4" w:rsidRPr="006205AA" w:rsidRDefault="006205AA">
      <w:pPr>
        <w:rPr>
          <w:sz w:val="0"/>
          <w:szCs w:val="0"/>
          <w:lang w:val="ru-RU"/>
        </w:rPr>
      </w:pPr>
      <w:r w:rsidRPr="0062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67A4" w:rsidRPr="006205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4567A4" w:rsidRPr="006205AA">
        <w:trPr>
          <w:trHeight w:hRule="exact" w:val="555"/>
        </w:trPr>
        <w:tc>
          <w:tcPr>
            <w:tcW w:w="964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567A4" w:rsidRDefault="0062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67A4" w:rsidRPr="001D7F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567A4" w:rsidRPr="001D7F5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7F51" w:rsidRDefault="001D7F51" w:rsidP="001D7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</w:t>
            </w:r>
            <w:r w:rsidR="001D7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№57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научных исследований </w:t>
            </w:r>
            <w:r w:rsidR="001D7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экономике» в течение 2021/2022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567A4" w:rsidRPr="006205AA" w:rsidRDefault="006205AA">
      <w:pPr>
        <w:rPr>
          <w:sz w:val="0"/>
          <w:szCs w:val="0"/>
          <w:lang w:val="ru-RU"/>
        </w:rPr>
      </w:pPr>
      <w:r w:rsidRPr="0062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67A4" w:rsidRPr="001D7F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567A4" w:rsidRPr="001D7F51">
        <w:trPr>
          <w:trHeight w:hRule="exact" w:val="138"/>
        </w:trPr>
        <w:tc>
          <w:tcPr>
            <w:tcW w:w="964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 w:rsidRPr="001D7F5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Б1.О.09.02 «Основы научных исследований в экономике».</w:t>
            </w: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567A4" w:rsidRPr="001D7F51">
        <w:trPr>
          <w:trHeight w:hRule="exact" w:val="138"/>
        </w:trPr>
        <w:tc>
          <w:tcPr>
            <w:tcW w:w="964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 w:rsidRPr="001D7F5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научных исследований в экономике»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567A4" w:rsidRPr="001D7F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</w:t>
            </w:r>
          </w:p>
        </w:tc>
      </w:tr>
      <w:tr w:rsidR="004567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456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67A4" w:rsidRPr="001D7F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спорные проблемы в экономической науке</w:t>
            </w:r>
          </w:p>
        </w:tc>
      </w:tr>
      <w:tr w:rsidR="004567A4" w:rsidRPr="001D7F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научных исследований</w:t>
            </w:r>
          </w:p>
        </w:tc>
      </w:tr>
      <w:tr w:rsidR="004567A4" w:rsidRPr="001D7F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правила и методики составления исследовательских проектов в области финансов</w:t>
            </w:r>
          </w:p>
        </w:tc>
      </w:tr>
      <w:tr w:rsidR="004567A4" w:rsidRPr="001D7F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анализировать и критически оценивать аргументацию сторон в основных спорных проблемах в экономической науке</w:t>
            </w:r>
          </w:p>
        </w:tc>
      </w:tr>
      <w:tr w:rsidR="004567A4" w:rsidRPr="001D7F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основные методы научных исследований</w:t>
            </w:r>
          </w:p>
        </w:tc>
      </w:tr>
      <w:tr w:rsidR="004567A4" w:rsidRPr="001D7F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обобщать и критически оценивать результаты исследовательских проектов в области финансов</w:t>
            </w:r>
          </w:p>
        </w:tc>
      </w:tr>
      <w:tr w:rsidR="004567A4" w:rsidRPr="001D7F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анализа и критической оценки аргументации сторон в основных спорных проблемах в экономической науке</w:t>
            </w:r>
          </w:p>
        </w:tc>
      </w:tr>
      <w:tr w:rsidR="004567A4" w:rsidRPr="001D7F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применения основных методов научного исследования</w:t>
            </w:r>
          </w:p>
        </w:tc>
      </w:tr>
      <w:tr w:rsidR="004567A4" w:rsidRPr="001D7F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умениями обобщать и критически оценивать результаты исследовательских проектов в области финансов</w:t>
            </w:r>
          </w:p>
        </w:tc>
      </w:tr>
      <w:tr w:rsidR="004567A4" w:rsidRPr="001D7F51">
        <w:trPr>
          <w:trHeight w:hRule="exact" w:val="416"/>
        </w:trPr>
        <w:tc>
          <w:tcPr>
            <w:tcW w:w="964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 w:rsidRPr="001D7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567A4" w:rsidRPr="001D7F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456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Б1.О.09.02 «Основы научных исследований в экономике» относится к обязательной части, является дисциплиной Блока &lt;не удалось определить&gt;. </w:t>
            </w:r>
            <w:r w:rsidRPr="001D7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</w:tbl>
    <w:p w:rsidR="004567A4" w:rsidRPr="006205AA" w:rsidRDefault="006205AA">
      <w:pPr>
        <w:rPr>
          <w:sz w:val="0"/>
          <w:szCs w:val="0"/>
          <w:lang w:val="ru-RU"/>
        </w:rPr>
      </w:pPr>
      <w:r w:rsidRPr="0062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567A4" w:rsidRPr="001D7F5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567A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7A4" w:rsidRDefault="004567A4"/>
        </w:tc>
      </w:tr>
      <w:tr w:rsidR="004567A4" w:rsidRPr="001D7F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7A4" w:rsidRDefault="006205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7A4" w:rsidRPr="006205AA" w:rsidRDefault="006205AA">
            <w:pPr>
              <w:spacing w:after="0" w:line="240" w:lineRule="auto"/>
              <w:jc w:val="center"/>
              <w:rPr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 1)</w:t>
            </w:r>
          </w:p>
          <w:p w:rsidR="004567A4" w:rsidRPr="006205AA" w:rsidRDefault="006205AA">
            <w:pPr>
              <w:spacing w:after="0" w:line="240" w:lineRule="auto"/>
              <w:jc w:val="center"/>
              <w:rPr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4567A4">
        <w:trPr>
          <w:trHeight w:hRule="exact" w:val="138"/>
        </w:trPr>
        <w:tc>
          <w:tcPr>
            <w:tcW w:w="3970" w:type="dxa"/>
          </w:tcPr>
          <w:p w:rsidR="004567A4" w:rsidRDefault="004567A4"/>
        </w:tc>
        <w:tc>
          <w:tcPr>
            <w:tcW w:w="1702" w:type="dxa"/>
          </w:tcPr>
          <w:p w:rsidR="004567A4" w:rsidRDefault="004567A4"/>
        </w:tc>
        <w:tc>
          <w:tcPr>
            <w:tcW w:w="1702" w:type="dxa"/>
          </w:tcPr>
          <w:p w:rsidR="004567A4" w:rsidRDefault="004567A4"/>
        </w:tc>
        <w:tc>
          <w:tcPr>
            <w:tcW w:w="426" w:type="dxa"/>
          </w:tcPr>
          <w:p w:rsidR="004567A4" w:rsidRDefault="004567A4"/>
        </w:tc>
        <w:tc>
          <w:tcPr>
            <w:tcW w:w="710" w:type="dxa"/>
          </w:tcPr>
          <w:p w:rsidR="004567A4" w:rsidRDefault="004567A4"/>
        </w:tc>
        <w:tc>
          <w:tcPr>
            <w:tcW w:w="143" w:type="dxa"/>
          </w:tcPr>
          <w:p w:rsidR="004567A4" w:rsidRDefault="004567A4"/>
        </w:tc>
        <w:tc>
          <w:tcPr>
            <w:tcW w:w="993" w:type="dxa"/>
          </w:tcPr>
          <w:p w:rsidR="004567A4" w:rsidRDefault="004567A4"/>
        </w:tc>
      </w:tr>
      <w:tr w:rsidR="004567A4" w:rsidRPr="001D7F5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567A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567A4">
        <w:trPr>
          <w:trHeight w:hRule="exact" w:val="138"/>
        </w:trPr>
        <w:tc>
          <w:tcPr>
            <w:tcW w:w="3970" w:type="dxa"/>
          </w:tcPr>
          <w:p w:rsidR="004567A4" w:rsidRDefault="004567A4"/>
        </w:tc>
        <w:tc>
          <w:tcPr>
            <w:tcW w:w="1702" w:type="dxa"/>
          </w:tcPr>
          <w:p w:rsidR="004567A4" w:rsidRDefault="004567A4"/>
        </w:tc>
        <w:tc>
          <w:tcPr>
            <w:tcW w:w="1702" w:type="dxa"/>
          </w:tcPr>
          <w:p w:rsidR="004567A4" w:rsidRDefault="004567A4"/>
        </w:tc>
        <w:tc>
          <w:tcPr>
            <w:tcW w:w="426" w:type="dxa"/>
          </w:tcPr>
          <w:p w:rsidR="004567A4" w:rsidRDefault="004567A4"/>
        </w:tc>
        <w:tc>
          <w:tcPr>
            <w:tcW w:w="710" w:type="dxa"/>
          </w:tcPr>
          <w:p w:rsidR="004567A4" w:rsidRDefault="004567A4"/>
        </w:tc>
        <w:tc>
          <w:tcPr>
            <w:tcW w:w="143" w:type="dxa"/>
          </w:tcPr>
          <w:p w:rsidR="004567A4" w:rsidRDefault="004567A4"/>
        </w:tc>
        <w:tc>
          <w:tcPr>
            <w:tcW w:w="993" w:type="dxa"/>
          </w:tcPr>
          <w:p w:rsidR="004567A4" w:rsidRDefault="004567A4"/>
        </w:tc>
      </w:tr>
      <w:tr w:rsidR="004567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67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67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7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67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4567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567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4567A4">
        <w:trPr>
          <w:trHeight w:hRule="exact" w:val="138"/>
        </w:trPr>
        <w:tc>
          <w:tcPr>
            <w:tcW w:w="3970" w:type="dxa"/>
          </w:tcPr>
          <w:p w:rsidR="004567A4" w:rsidRDefault="004567A4"/>
        </w:tc>
        <w:tc>
          <w:tcPr>
            <w:tcW w:w="1702" w:type="dxa"/>
          </w:tcPr>
          <w:p w:rsidR="004567A4" w:rsidRDefault="004567A4"/>
        </w:tc>
        <w:tc>
          <w:tcPr>
            <w:tcW w:w="1702" w:type="dxa"/>
          </w:tcPr>
          <w:p w:rsidR="004567A4" w:rsidRDefault="004567A4"/>
        </w:tc>
        <w:tc>
          <w:tcPr>
            <w:tcW w:w="426" w:type="dxa"/>
          </w:tcPr>
          <w:p w:rsidR="004567A4" w:rsidRDefault="004567A4"/>
        </w:tc>
        <w:tc>
          <w:tcPr>
            <w:tcW w:w="710" w:type="dxa"/>
          </w:tcPr>
          <w:p w:rsidR="004567A4" w:rsidRDefault="004567A4"/>
        </w:tc>
        <w:tc>
          <w:tcPr>
            <w:tcW w:w="143" w:type="dxa"/>
          </w:tcPr>
          <w:p w:rsidR="004567A4" w:rsidRDefault="004567A4"/>
        </w:tc>
        <w:tc>
          <w:tcPr>
            <w:tcW w:w="993" w:type="dxa"/>
          </w:tcPr>
          <w:p w:rsidR="004567A4" w:rsidRDefault="004567A4"/>
        </w:tc>
      </w:tr>
      <w:tr w:rsidR="004567A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456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67A4" w:rsidRPr="006205AA" w:rsidRDefault="00456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567A4">
        <w:trPr>
          <w:trHeight w:hRule="exact" w:val="416"/>
        </w:trPr>
        <w:tc>
          <w:tcPr>
            <w:tcW w:w="3970" w:type="dxa"/>
          </w:tcPr>
          <w:p w:rsidR="004567A4" w:rsidRDefault="004567A4"/>
        </w:tc>
        <w:tc>
          <w:tcPr>
            <w:tcW w:w="1702" w:type="dxa"/>
          </w:tcPr>
          <w:p w:rsidR="004567A4" w:rsidRDefault="004567A4"/>
        </w:tc>
        <w:tc>
          <w:tcPr>
            <w:tcW w:w="1702" w:type="dxa"/>
          </w:tcPr>
          <w:p w:rsidR="004567A4" w:rsidRDefault="004567A4"/>
        </w:tc>
        <w:tc>
          <w:tcPr>
            <w:tcW w:w="426" w:type="dxa"/>
          </w:tcPr>
          <w:p w:rsidR="004567A4" w:rsidRDefault="004567A4"/>
        </w:tc>
        <w:tc>
          <w:tcPr>
            <w:tcW w:w="710" w:type="dxa"/>
          </w:tcPr>
          <w:p w:rsidR="004567A4" w:rsidRDefault="004567A4"/>
        </w:tc>
        <w:tc>
          <w:tcPr>
            <w:tcW w:w="143" w:type="dxa"/>
          </w:tcPr>
          <w:p w:rsidR="004567A4" w:rsidRDefault="004567A4"/>
        </w:tc>
        <w:tc>
          <w:tcPr>
            <w:tcW w:w="993" w:type="dxa"/>
          </w:tcPr>
          <w:p w:rsidR="004567A4" w:rsidRDefault="004567A4"/>
        </w:tc>
      </w:tr>
      <w:tr w:rsidR="004567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567A4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67A4" w:rsidRDefault="004567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67A4" w:rsidRDefault="004567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67A4" w:rsidRDefault="004567A4"/>
        </w:tc>
      </w:tr>
      <w:tr w:rsidR="004567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7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тенденции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7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основы 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7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7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тенденции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7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основы 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7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67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тенденции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67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основы 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567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67A4" w:rsidRDefault="004567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67A4" w:rsidRDefault="004567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67A4" w:rsidRDefault="004567A4"/>
        </w:tc>
      </w:tr>
      <w:tr w:rsidR="004567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и методологии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7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7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исследования. Основы 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7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и методологии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7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7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исследования. Основы 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7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и методологии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4567A4" w:rsidRDefault="0062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567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Алгоритм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567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исследования. Основы 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567A4" w:rsidRPr="001D7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организация научных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организации и проведения научных исследований в экономической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7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 в становлении современных социально-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7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организации и проведения научных исследований в экономической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7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 в становлении современных социально-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7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организации и проведения научных исследований в экономической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567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 в становлении современных социально-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567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4567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567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4567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7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4567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4567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567A4">
        <w:trPr>
          <w:trHeight w:hRule="exact" w:val="87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456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567A4" w:rsidRPr="006205AA" w:rsidRDefault="0062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2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567A4" w:rsidRDefault="00620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4567A4" w:rsidRDefault="0062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67A4" w:rsidRPr="001D7F51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567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456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567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567A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</w:tr>
      <w:tr w:rsidR="004567A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4567A4"/>
        </w:tc>
      </w:tr>
      <w:tr w:rsidR="004567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Наука как вид человеческой деятельности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структура науки как особого вида знания</w:t>
            </w:r>
          </w:p>
          <w:p w:rsidR="004567A4" w:rsidRDefault="0062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Типология научных исследований</w:t>
            </w:r>
          </w:p>
        </w:tc>
      </w:tr>
      <w:tr w:rsidR="004567A4" w:rsidRPr="001D7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 тенденции развития науки</w:t>
            </w:r>
          </w:p>
        </w:tc>
      </w:tr>
      <w:tr w:rsidR="004567A4" w:rsidRPr="001D7F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науки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научной революции. Тенденции развития науки</w:t>
            </w:r>
          </w:p>
        </w:tc>
      </w:tr>
      <w:tr w:rsidR="00456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Законодательные основы научных исследований</w:t>
            </w:r>
          </w:p>
        </w:tc>
      </w:tr>
      <w:tr w:rsidR="004567A4" w:rsidRPr="001D7F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Законодательные акты, регламентирующие управление научной деятельностью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Нормативные документы, регламентирующие организацию фундаментальных и прикладных исследований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Акты правовой охраны интеллектуальной собственности ученых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Правовая база выполнения квалификационных исследований</w:t>
            </w:r>
          </w:p>
        </w:tc>
      </w:tr>
      <w:tr w:rsidR="004567A4" w:rsidRPr="001D7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методе и методологии исследования</w:t>
            </w:r>
          </w:p>
        </w:tc>
      </w:tr>
      <w:tr w:rsidR="004567A4" w:rsidRPr="001D7F51">
        <w:trPr>
          <w:trHeight w:hRule="exact" w:val="10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методе и методологии исследования. Уровни методологии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Универсалии науки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Типология методов научных исследований</w:t>
            </w:r>
          </w:p>
        </w:tc>
      </w:tr>
    </w:tbl>
    <w:p w:rsidR="004567A4" w:rsidRPr="006205AA" w:rsidRDefault="006205AA">
      <w:pPr>
        <w:rPr>
          <w:sz w:val="0"/>
          <w:szCs w:val="0"/>
          <w:lang w:val="ru-RU"/>
        </w:rPr>
      </w:pPr>
      <w:r w:rsidRPr="0062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67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Логика научного исследования</w:t>
            </w:r>
          </w:p>
        </w:tc>
      </w:tr>
      <w:tr w:rsidR="00456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научного исследования</w:t>
            </w:r>
          </w:p>
        </w:tc>
      </w:tr>
      <w:tr w:rsidR="004567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Общий алгоритм проведения научного исследования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направления и темы научного исследования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Постановка научно-практической задачи (проблемы)</w:t>
            </w:r>
          </w:p>
          <w:p w:rsidR="004567A4" w:rsidRDefault="0062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научной гипотезы</w:t>
            </w:r>
          </w:p>
        </w:tc>
      </w:tr>
      <w:tr w:rsidR="004567A4" w:rsidRPr="001D7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исследования. Основы эксперимента</w:t>
            </w:r>
          </w:p>
        </w:tc>
      </w:tr>
      <w:tr w:rsidR="004567A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теоретических исследований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проведения теоретических исследований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системного анализа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и виды эмпирических исследований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проведения эмпирических исследований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Основы моделирования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Сущность и виды эксперимента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Основы теории эксперимента</w:t>
            </w:r>
          </w:p>
          <w:p w:rsidR="004567A4" w:rsidRDefault="0062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Планирование эксперимента</w:t>
            </w:r>
          </w:p>
        </w:tc>
      </w:tr>
      <w:tr w:rsidR="004567A4" w:rsidRPr="001D7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организации и проведения научных исследований в экономической науке</w:t>
            </w:r>
          </w:p>
        </w:tc>
      </w:tr>
      <w:tr w:rsidR="004567A4" w:rsidRPr="001D7F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Алгоритм проведения социально-экономических исследований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Организационные аспекты проведения социально-экономических исследований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социально-экономических исследований в принятии научно обоснованных решений</w:t>
            </w:r>
          </w:p>
        </w:tc>
      </w:tr>
      <w:tr w:rsidR="004567A4" w:rsidRPr="001D7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Парадигмы в становлении современных социально-экономических наук</w:t>
            </w:r>
          </w:p>
        </w:tc>
      </w:tr>
      <w:tr w:rsidR="004567A4" w:rsidRPr="001D7F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Парадигмальный подход к оценке развития современного социального знания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Дисциплинарная матрица Т. Куна и блоковые основы экономической науки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Структура современного экономического знания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Базовые парадигмы экономической науки (Классическая школа; Маржинализм; Марксизм; Кейнсианство; Монетаризм; Институционализм; Содержание базовых парадигм экономической науки)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Базовые парадигмы науки об управлении (Административная парадигма; Социальная парадигма; Бюрократическая парадигма; Системная парадигма; Синергетическая парадигма)</w:t>
            </w:r>
          </w:p>
        </w:tc>
      </w:tr>
      <w:tr w:rsidR="004567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567A4">
        <w:trPr>
          <w:trHeight w:hRule="exact" w:val="14"/>
        </w:trPr>
        <w:tc>
          <w:tcPr>
            <w:tcW w:w="9640" w:type="dxa"/>
          </w:tcPr>
          <w:p w:rsidR="004567A4" w:rsidRDefault="004567A4"/>
        </w:tc>
      </w:tr>
      <w:tr w:rsidR="00456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</w:tr>
      <w:tr w:rsidR="004567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4567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67A4">
        <w:trPr>
          <w:trHeight w:hRule="exact" w:val="14"/>
        </w:trPr>
        <w:tc>
          <w:tcPr>
            <w:tcW w:w="9640" w:type="dxa"/>
          </w:tcPr>
          <w:p w:rsidR="004567A4" w:rsidRDefault="004567A4"/>
        </w:tc>
      </w:tr>
      <w:tr w:rsidR="004567A4" w:rsidRPr="001D7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 тенденции развития науки</w:t>
            </w:r>
          </w:p>
        </w:tc>
      </w:tr>
      <w:tr w:rsidR="004567A4" w:rsidRPr="001D7F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456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67A4" w:rsidRPr="001D7F51">
        <w:trPr>
          <w:trHeight w:hRule="exact" w:val="14"/>
        </w:trPr>
        <w:tc>
          <w:tcPr>
            <w:tcW w:w="964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Законодательные основы научных исследований</w:t>
            </w:r>
          </w:p>
        </w:tc>
      </w:tr>
      <w:tr w:rsidR="004567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4567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67A4">
        <w:trPr>
          <w:trHeight w:hRule="exact" w:val="14"/>
        </w:trPr>
        <w:tc>
          <w:tcPr>
            <w:tcW w:w="9640" w:type="dxa"/>
          </w:tcPr>
          <w:p w:rsidR="004567A4" w:rsidRDefault="004567A4"/>
        </w:tc>
      </w:tr>
      <w:tr w:rsidR="004567A4" w:rsidRPr="001D7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методе и методологии исследования</w:t>
            </w:r>
          </w:p>
        </w:tc>
      </w:tr>
      <w:tr w:rsidR="004567A4" w:rsidRPr="001D7F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456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67A4" w:rsidRPr="001D7F51">
        <w:trPr>
          <w:trHeight w:hRule="exact" w:val="14"/>
        </w:trPr>
        <w:tc>
          <w:tcPr>
            <w:tcW w:w="964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научного исследования</w:t>
            </w:r>
          </w:p>
        </w:tc>
      </w:tr>
      <w:tr w:rsidR="004567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4567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67A4">
        <w:trPr>
          <w:trHeight w:hRule="exact" w:val="14"/>
        </w:trPr>
        <w:tc>
          <w:tcPr>
            <w:tcW w:w="9640" w:type="dxa"/>
          </w:tcPr>
          <w:p w:rsidR="004567A4" w:rsidRDefault="004567A4"/>
        </w:tc>
      </w:tr>
      <w:tr w:rsidR="004567A4" w:rsidRPr="001D7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исследования. Основы эксперимента</w:t>
            </w:r>
          </w:p>
        </w:tc>
      </w:tr>
      <w:tr w:rsidR="004567A4" w:rsidRPr="001D7F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456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67A4" w:rsidRPr="001D7F51">
        <w:trPr>
          <w:trHeight w:hRule="exact" w:val="14"/>
        </w:trPr>
        <w:tc>
          <w:tcPr>
            <w:tcW w:w="964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 w:rsidRPr="001D7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организации и проведения научных исследований в экономической науке</w:t>
            </w:r>
          </w:p>
        </w:tc>
      </w:tr>
      <w:tr w:rsidR="004567A4" w:rsidRPr="001D7F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456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67A4" w:rsidRPr="001D7F51">
        <w:trPr>
          <w:trHeight w:hRule="exact" w:val="14"/>
        </w:trPr>
        <w:tc>
          <w:tcPr>
            <w:tcW w:w="964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 w:rsidRPr="001D7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Парадигмы в становлении современных социально-экономических наук</w:t>
            </w:r>
          </w:p>
        </w:tc>
      </w:tr>
      <w:tr w:rsidR="004567A4" w:rsidRPr="001D7F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456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567A4" w:rsidRPr="006205AA" w:rsidRDefault="006205AA">
      <w:pPr>
        <w:rPr>
          <w:sz w:val="0"/>
          <w:szCs w:val="0"/>
          <w:lang w:val="ru-RU"/>
        </w:rPr>
      </w:pPr>
      <w:r w:rsidRPr="0062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567A4" w:rsidRPr="001D7F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456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567A4" w:rsidRPr="001D7F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научных исследований в экономике» / Ильченко С.М.. – Омск: Изд-во Омской гуманитарной академии, 2021.</w:t>
            </w: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567A4" w:rsidRPr="001D7F51">
        <w:trPr>
          <w:trHeight w:hRule="exact" w:val="138"/>
        </w:trPr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567A4" w:rsidRPr="001D7F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Дрещинский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978-5-534-07187-0.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05AA">
              <w:rPr>
                <w:lang w:val="ru-RU"/>
              </w:rPr>
              <w:t xml:space="preserve"> </w:t>
            </w:r>
            <w:hyperlink r:id="rId4" w:history="1">
              <w:r w:rsidR="00277EC3">
                <w:rPr>
                  <w:rStyle w:val="a3"/>
                  <w:lang w:val="ru-RU"/>
                </w:rPr>
                <w:t>https://urait.ru/bcode/453548</w:t>
              </w:r>
            </w:hyperlink>
            <w:r w:rsidRPr="006205AA">
              <w:rPr>
                <w:lang w:val="ru-RU"/>
              </w:rPr>
              <w:t xml:space="preserve"> </w:t>
            </w:r>
          </w:p>
        </w:tc>
      </w:tr>
      <w:tr w:rsidR="004567A4" w:rsidRPr="001D7F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Рой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978-5-534-14167-2.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05AA">
              <w:rPr>
                <w:lang w:val="ru-RU"/>
              </w:rPr>
              <w:t xml:space="preserve"> </w:t>
            </w:r>
            <w:hyperlink r:id="rId5" w:history="1">
              <w:r w:rsidR="00277EC3">
                <w:rPr>
                  <w:rStyle w:val="a3"/>
                  <w:lang w:val="ru-RU"/>
                </w:rPr>
                <w:t>https://urait.ru/bcode/467963</w:t>
              </w:r>
            </w:hyperlink>
            <w:r w:rsidRPr="006205AA">
              <w:rPr>
                <w:lang w:val="ru-RU"/>
              </w:rPr>
              <w:t xml:space="preserve"> </w:t>
            </w:r>
          </w:p>
        </w:tc>
      </w:tr>
      <w:tr w:rsidR="004567A4">
        <w:trPr>
          <w:trHeight w:hRule="exact" w:val="277"/>
        </w:trPr>
        <w:tc>
          <w:tcPr>
            <w:tcW w:w="285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567A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Уколова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2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77EC3">
                <w:rPr>
                  <w:rStyle w:val="a3"/>
                </w:rPr>
                <w:t>https://urait.ru/bcode/453479</w:t>
              </w:r>
            </w:hyperlink>
            <w:r>
              <w:t xml:space="preserve"> </w:t>
            </w:r>
          </w:p>
        </w:tc>
      </w:tr>
      <w:tr w:rsidR="004567A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4567A4"/>
        </w:tc>
      </w:tr>
      <w:tr w:rsidR="004567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диссертация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2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978-5-534-09444-2.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77EC3">
                <w:rPr>
                  <w:rStyle w:val="a3"/>
                </w:rPr>
                <w:t>https://urait.ru/bcode/455367</w:t>
              </w:r>
            </w:hyperlink>
            <w:r>
              <w:t xml:space="preserve"> </w:t>
            </w:r>
          </w:p>
        </w:tc>
      </w:tr>
      <w:tr w:rsidR="004567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Курсовая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205AA">
              <w:rPr>
                <w:lang w:val="ru-RU"/>
              </w:rPr>
              <w:t xml:space="preserve"> 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205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77EC3">
                <w:rPr>
                  <w:rStyle w:val="a3"/>
                </w:rPr>
                <w:t>https://urait.ru/bcode/455346</w:t>
              </w:r>
            </w:hyperlink>
            <w:r>
              <w:t xml:space="preserve"> </w:t>
            </w:r>
          </w:p>
        </w:tc>
      </w:tr>
      <w:tr w:rsidR="004567A4" w:rsidRPr="001D7F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567A4" w:rsidRPr="001D7F51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7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7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7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7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7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C52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7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7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7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7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7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7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4567A4" w:rsidRPr="006205AA" w:rsidRDefault="006205AA">
      <w:pPr>
        <w:rPr>
          <w:sz w:val="0"/>
          <w:szCs w:val="0"/>
          <w:lang w:val="ru-RU"/>
        </w:rPr>
      </w:pPr>
      <w:r w:rsidRPr="0062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67A4" w:rsidRPr="001D7F5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7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567A4" w:rsidRPr="001D7F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567A4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567A4" w:rsidRDefault="0062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4567A4" w:rsidRDefault="00620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67A4" w:rsidRPr="001D7F51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567A4" w:rsidRPr="001D7F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567A4" w:rsidRPr="001D7F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567A4" w:rsidRPr="006205AA" w:rsidRDefault="00456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567A4" w:rsidRDefault="0062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567A4" w:rsidRDefault="00620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567A4" w:rsidRPr="006205AA" w:rsidRDefault="00456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567A4" w:rsidRPr="001D7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7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567A4" w:rsidRPr="001D7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7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567A4" w:rsidRPr="001D7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7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567A4" w:rsidRPr="001D7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8C52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567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567A4" w:rsidRPr="001D7F51">
        <w:trPr>
          <w:trHeight w:hRule="exact" w:val="5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4567A4" w:rsidRPr="006205AA" w:rsidRDefault="006205AA">
      <w:pPr>
        <w:rPr>
          <w:sz w:val="0"/>
          <w:szCs w:val="0"/>
          <w:lang w:val="ru-RU"/>
        </w:rPr>
      </w:pPr>
      <w:r w:rsidRPr="0062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67A4" w:rsidRPr="001D7F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567A4" w:rsidRPr="001D7F51">
        <w:trPr>
          <w:trHeight w:hRule="exact" w:val="277"/>
        </w:trPr>
        <w:tc>
          <w:tcPr>
            <w:tcW w:w="9640" w:type="dxa"/>
          </w:tcPr>
          <w:p w:rsidR="004567A4" w:rsidRPr="006205AA" w:rsidRDefault="004567A4">
            <w:pPr>
              <w:rPr>
                <w:lang w:val="ru-RU"/>
              </w:rPr>
            </w:pPr>
          </w:p>
        </w:tc>
      </w:tr>
      <w:tr w:rsidR="004567A4" w:rsidRPr="001D7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567A4" w:rsidRPr="001D7F5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C52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4567A4" w:rsidRPr="006205AA" w:rsidRDefault="006205AA">
      <w:pPr>
        <w:rPr>
          <w:sz w:val="0"/>
          <w:szCs w:val="0"/>
          <w:lang w:val="ru-RU"/>
        </w:rPr>
      </w:pPr>
      <w:r w:rsidRPr="00620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67A4" w:rsidRPr="001D7F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Pr="006205AA" w:rsidRDefault="006205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567A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67A4" w:rsidRDefault="006205AA">
            <w:pPr>
              <w:spacing w:after="0" w:line="240" w:lineRule="auto"/>
              <w:rPr>
                <w:sz w:val="24"/>
                <w:szCs w:val="24"/>
              </w:rPr>
            </w:pPr>
            <w:r w:rsidRPr="00620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567A4" w:rsidRDefault="004567A4"/>
    <w:sectPr w:rsidR="004567A4" w:rsidSect="004567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5AB"/>
    <w:rsid w:val="001D7F51"/>
    <w:rsid w:val="001F0BC7"/>
    <w:rsid w:val="00277EC3"/>
    <w:rsid w:val="002E3EAC"/>
    <w:rsid w:val="004567A4"/>
    <w:rsid w:val="006205AA"/>
    <w:rsid w:val="008C52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B42446-361E-4CF2-9701-8F7BA6A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2E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7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3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536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7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96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54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5852</Words>
  <Characters>33358</Characters>
  <Application>Microsoft Office Word</Application>
  <DocSecurity>0</DocSecurity>
  <Lines>277</Lines>
  <Paragraphs>78</Paragraphs>
  <ScaleCrop>false</ScaleCrop>
  <Company/>
  <LinksUpToDate>false</LinksUpToDate>
  <CharactersWithSpaces>39132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2020-2021_ФГОС3++2020_Маг-ЗФО-ФиК(УФиИ)(20)_plx_Основы научных исследований в экономике</dc:title>
  <dc:creator>FastReport.NET</dc:creator>
  <cp:lastModifiedBy>Mark Bernstorf</cp:lastModifiedBy>
  <cp:revision>6</cp:revision>
  <dcterms:created xsi:type="dcterms:W3CDTF">2021-07-21T04:39:00Z</dcterms:created>
  <dcterms:modified xsi:type="dcterms:W3CDTF">2022-11-13T22:17:00Z</dcterms:modified>
</cp:coreProperties>
</file>